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F194" w14:textId="7224CB83" w:rsidR="00EB167A" w:rsidRDefault="00F532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Research Ireland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3713B">
        <w:rPr>
          <w:rFonts w:ascii="Times New Roman" w:eastAsia="Times New Roman" w:hAnsi="Times New Roman" w:cs="Times New Roman"/>
        </w:rPr>
        <w:t xml:space="preserve">     </w:t>
      </w:r>
      <w:r w:rsidR="00B57579">
        <w:rPr>
          <w:rFonts w:ascii="Times New Roman" w:eastAsia="Times New Roman" w:hAnsi="Times New Roman" w:cs="Times New Roman"/>
        </w:rPr>
        <w:t xml:space="preserve">             </w:t>
      </w:r>
      <w:r w:rsidR="0053713B">
        <w:rPr>
          <w:rFonts w:ascii="Times New Roman" w:eastAsia="Times New Roman" w:hAnsi="Times New Roman" w:cs="Times New Roman"/>
        </w:rPr>
        <w:t xml:space="preserve">  </w:t>
      </w:r>
      <w:r>
        <w:rPr>
          <w:rFonts w:ascii="Times New Roman" w:eastAsia="Times New Roman" w:hAnsi="Times New Roman" w:cs="Times New Roman"/>
        </w:rPr>
        <w:t xml:space="preserve">x </w:t>
      </w:r>
      <w:r>
        <w:rPr>
          <w:rFonts w:ascii="Times New Roman" w:eastAsia="Times New Roman" w:hAnsi="Times New Roman" w:cs="Times New Roman"/>
          <w:highlight w:val="yellow"/>
        </w:rPr>
        <w:t>Month 202</w:t>
      </w:r>
      <w:r w:rsidR="0053713B">
        <w:rPr>
          <w:rFonts w:ascii="Times New Roman" w:eastAsia="Times New Roman" w:hAnsi="Times New Roman" w:cs="Times New Roman"/>
        </w:rPr>
        <w:t>5</w:t>
      </w:r>
    </w:p>
    <w:p w14:paraId="32918FBC"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Three Park Place </w:t>
      </w:r>
    </w:p>
    <w:p w14:paraId="1543F864"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Hatch Street Upper</w:t>
      </w:r>
    </w:p>
    <w:p w14:paraId="6B9CC6AD"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Dublin 2</w:t>
      </w:r>
    </w:p>
    <w:p w14:paraId="787EDD72" w14:textId="77777777" w:rsidR="00EB167A" w:rsidRDefault="00EB167A">
      <w:pPr>
        <w:spacing w:after="0" w:line="240" w:lineRule="auto"/>
        <w:jc w:val="both"/>
        <w:rPr>
          <w:rFonts w:ascii="Times New Roman" w:eastAsia="Times New Roman" w:hAnsi="Times New Roman" w:cs="Times New Roman"/>
        </w:rPr>
      </w:pPr>
    </w:p>
    <w:p w14:paraId="11AA3F88" w14:textId="5F424D2E" w:rsidR="00EB167A" w:rsidRDefault="00000000" w:rsidP="0053713B">
      <w:pP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Re: Letter of Support for </w:t>
      </w:r>
      <w:r w:rsidR="00C93C37">
        <w:rPr>
          <w:rFonts w:ascii="Times New Roman" w:eastAsia="Times New Roman" w:hAnsi="Times New Roman" w:cs="Times New Roman"/>
          <w:b/>
        </w:rPr>
        <w:t xml:space="preserve">UCD </w:t>
      </w:r>
      <w:r>
        <w:rPr>
          <w:rFonts w:ascii="Times New Roman" w:eastAsia="Times New Roman" w:hAnsi="Times New Roman" w:cs="Times New Roman"/>
          <w:b/>
        </w:rPr>
        <w:t>Co</w:t>
      </w:r>
      <w:r w:rsidR="0053713B">
        <w:rPr>
          <w:rFonts w:ascii="Times New Roman" w:eastAsia="Times New Roman" w:hAnsi="Times New Roman" w:cs="Times New Roman"/>
          <w:b/>
        </w:rPr>
        <w:t xml:space="preserve"> Translational Researcher</w:t>
      </w:r>
      <w:r>
        <w:rPr>
          <w:rFonts w:ascii="Times New Roman" w:eastAsia="Times New Roman" w:hAnsi="Times New Roman" w:cs="Times New Roman"/>
          <w:b/>
        </w:rPr>
        <w:t>: &lt;</w:t>
      </w:r>
      <w:r>
        <w:rPr>
          <w:rFonts w:ascii="Times New Roman" w:eastAsia="Times New Roman" w:hAnsi="Times New Roman" w:cs="Times New Roman"/>
          <w:b/>
          <w:i/>
          <w:highlight w:val="yellow"/>
        </w:rPr>
        <w:t>Co-Applicant name</w:t>
      </w:r>
      <w:r>
        <w:rPr>
          <w:rFonts w:ascii="Times New Roman" w:eastAsia="Times New Roman" w:hAnsi="Times New Roman" w:cs="Times New Roman"/>
          <w:b/>
          <w:highlight w:val="yellow"/>
        </w:rPr>
        <w:t>&gt;</w:t>
      </w:r>
      <w:r>
        <w:rPr>
          <w:rFonts w:ascii="Times New Roman" w:eastAsia="Times New Roman" w:hAnsi="Times New Roman" w:cs="Times New Roman"/>
          <w:b/>
        </w:rPr>
        <w:t xml:space="preserve"> for </w:t>
      </w:r>
      <w:r w:rsidR="00F532B3">
        <w:rPr>
          <w:rFonts w:ascii="Times New Roman" w:eastAsia="Times New Roman" w:hAnsi="Times New Roman" w:cs="Times New Roman"/>
          <w:b/>
        </w:rPr>
        <w:t xml:space="preserve">Research Ireland </w:t>
      </w:r>
      <w:r w:rsidR="0053713B">
        <w:rPr>
          <w:rFonts w:ascii="Times New Roman" w:eastAsia="Times New Roman" w:hAnsi="Times New Roman" w:cs="Times New Roman"/>
          <w:b/>
        </w:rPr>
        <w:t xml:space="preserve">ARC Hub for ICT call for Translational Research Projects </w:t>
      </w:r>
    </w:p>
    <w:p w14:paraId="0AA0F326" w14:textId="33717568" w:rsidR="0053713B" w:rsidRDefault="0053713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Dear Research Ireland,</w:t>
      </w:r>
    </w:p>
    <w:p w14:paraId="1D3E0E65" w14:textId="77777777" w:rsidR="0053713B" w:rsidRDefault="0053713B">
      <w:pPr>
        <w:spacing w:after="0" w:line="240" w:lineRule="auto"/>
        <w:jc w:val="both"/>
        <w:rPr>
          <w:rFonts w:ascii="Times New Roman" w:eastAsia="Times New Roman" w:hAnsi="Times New Roman" w:cs="Times New Roman"/>
        </w:rPr>
      </w:pPr>
    </w:p>
    <w:p w14:paraId="60B6DFFF" w14:textId="61866FD6" w:rsidR="0053713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On behalf of UCD, I wish to confirm our full support for the submission of this </w:t>
      </w:r>
      <w:r w:rsidR="0053713B">
        <w:rPr>
          <w:rFonts w:ascii="Times New Roman" w:eastAsia="Times New Roman" w:hAnsi="Times New Roman" w:cs="Times New Roman"/>
        </w:rPr>
        <w:t>application</w:t>
      </w:r>
      <w:r>
        <w:rPr>
          <w:rFonts w:ascii="Times New Roman" w:eastAsia="Times New Roman" w:hAnsi="Times New Roman" w:cs="Times New Roman"/>
        </w:rPr>
        <w:t xml:space="preserve"> </w:t>
      </w:r>
      <w:r>
        <w:rPr>
          <w:rFonts w:ascii="Times New Roman" w:eastAsia="Times New Roman" w:hAnsi="Times New Roman" w:cs="Times New Roman"/>
          <w:i/>
          <w:highlight w:val="yellow"/>
        </w:rPr>
        <w:t>&lt;</w:t>
      </w:r>
      <w:r w:rsidR="0053713B">
        <w:rPr>
          <w:rFonts w:ascii="Times New Roman" w:eastAsia="Times New Roman" w:hAnsi="Times New Roman" w:cs="Times New Roman"/>
          <w:i/>
          <w:highlight w:val="yellow"/>
        </w:rPr>
        <w:t>title of translational research project</w:t>
      </w:r>
      <w:r>
        <w:rPr>
          <w:rFonts w:ascii="Times New Roman" w:eastAsia="Times New Roman" w:hAnsi="Times New Roman" w:cs="Times New Roman"/>
        </w:rPr>
        <w:t xml:space="preserve">&gt; </w:t>
      </w:r>
      <w:r w:rsidR="0053713B">
        <w:rPr>
          <w:rFonts w:ascii="Times New Roman" w:eastAsia="Times New Roman" w:hAnsi="Times New Roman" w:cs="Times New Roman"/>
        </w:rPr>
        <w:t>le</w:t>
      </w:r>
      <w:r>
        <w:rPr>
          <w:rFonts w:ascii="Times New Roman" w:eastAsia="Times New Roman" w:hAnsi="Times New Roman" w:cs="Times New Roman"/>
        </w:rPr>
        <w:t xml:space="preserve">d by </w:t>
      </w:r>
      <w:r w:rsidRPr="00A0583D">
        <w:rPr>
          <w:rFonts w:ascii="Times New Roman" w:eastAsia="Times New Roman" w:hAnsi="Times New Roman" w:cs="Times New Roman"/>
        </w:rPr>
        <w:t>&lt;</w:t>
      </w:r>
      <w:r w:rsidRPr="00A0583D">
        <w:rPr>
          <w:rFonts w:ascii="Times New Roman" w:eastAsia="Times New Roman" w:hAnsi="Times New Roman" w:cs="Times New Roman"/>
          <w:highlight w:val="yellow"/>
        </w:rPr>
        <w:t>Lead Applicant name</w:t>
      </w:r>
      <w:r w:rsidR="00D00BB1" w:rsidRPr="00D00BB1">
        <w:rPr>
          <w:rFonts w:ascii="Times New Roman" w:eastAsia="Times New Roman" w:hAnsi="Times New Roman" w:cs="Times New Roman"/>
          <w:highlight w:val="yellow"/>
        </w:rPr>
        <w:t>, institution</w:t>
      </w:r>
      <w:r w:rsidRPr="00A0583D">
        <w:rPr>
          <w:rFonts w:ascii="Times New Roman" w:eastAsia="Times New Roman" w:hAnsi="Times New Roman" w:cs="Times New Roman"/>
        </w:rPr>
        <w:t>&gt;</w:t>
      </w:r>
      <w:r w:rsidR="0053713B" w:rsidRPr="00A0583D">
        <w:rPr>
          <w:rFonts w:ascii="Times New Roman" w:eastAsia="Times New Roman" w:hAnsi="Times New Roman" w:cs="Times New Roman"/>
        </w:rPr>
        <w:t xml:space="preserve">, with </w:t>
      </w:r>
      <w:r w:rsidR="00D00BB1">
        <w:rPr>
          <w:rFonts w:ascii="Times New Roman" w:eastAsia="Times New Roman" w:hAnsi="Times New Roman" w:cs="Times New Roman"/>
        </w:rPr>
        <w:t xml:space="preserve">UCD </w:t>
      </w:r>
      <w:r w:rsidR="0053713B" w:rsidRPr="00A0583D">
        <w:rPr>
          <w:rFonts w:ascii="Times New Roman" w:eastAsia="Times New Roman" w:hAnsi="Times New Roman" w:cs="Times New Roman"/>
        </w:rPr>
        <w:t>Co-Translational Researcher &lt;</w:t>
      </w:r>
      <w:r w:rsidR="0053713B" w:rsidRPr="00A0583D">
        <w:rPr>
          <w:rFonts w:ascii="Times New Roman" w:eastAsia="Times New Roman" w:hAnsi="Times New Roman" w:cs="Times New Roman"/>
          <w:highlight w:val="yellow"/>
        </w:rPr>
        <w:t>Co-Applicant name</w:t>
      </w:r>
      <w:r w:rsidR="0053713B" w:rsidRPr="00A0583D">
        <w:rPr>
          <w:rFonts w:ascii="Times New Roman" w:eastAsia="Times New Roman" w:hAnsi="Times New Roman" w:cs="Times New Roman"/>
        </w:rPr>
        <w:t>&gt;</w:t>
      </w:r>
      <w:r w:rsidRPr="00A0583D">
        <w:rPr>
          <w:rFonts w:ascii="Times New Roman" w:eastAsia="Times New Roman" w:hAnsi="Times New Roman" w:cs="Times New Roman"/>
        </w:rPr>
        <w:t xml:space="preserve"> to the </w:t>
      </w:r>
      <w:r w:rsidR="0053713B" w:rsidRPr="00A0583D">
        <w:rPr>
          <w:rFonts w:ascii="Times New Roman" w:eastAsia="Times New Roman" w:hAnsi="Times New Roman" w:cs="Times New Roman"/>
        </w:rPr>
        <w:t>Research Ireland ARC Hub for ICT c</w:t>
      </w:r>
      <w:r w:rsidR="00780FE7">
        <w:rPr>
          <w:rFonts w:ascii="Times New Roman" w:eastAsia="Times New Roman" w:hAnsi="Times New Roman" w:cs="Times New Roman"/>
        </w:rPr>
        <w:t>all</w:t>
      </w:r>
      <w:r w:rsidR="0053713B" w:rsidRPr="00A0583D">
        <w:rPr>
          <w:rFonts w:ascii="Times New Roman" w:eastAsia="Times New Roman" w:hAnsi="Times New Roman" w:cs="Times New Roman"/>
        </w:rPr>
        <w:t xml:space="preserve"> for</w:t>
      </w:r>
      <w:r w:rsidR="00CA1975">
        <w:rPr>
          <w:rFonts w:ascii="Times New Roman" w:eastAsia="Times New Roman" w:hAnsi="Times New Roman" w:cs="Times New Roman"/>
        </w:rPr>
        <w:t xml:space="preserve"> T</w:t>
      </w:r>
      <w:r w:rsidR="0053713B" w:rsidRPr="00A0583D">
        <w:rPr>
          <w:rFonts w:ascii="Times New Roman" w:eastAsia="Times New Roman" w:hAnsi="Times New Roman" w:cs="Times New Roman"/>
        </w:rPr>
        <w:t>ranslational</w:t>
      </w:r>
      <w:r w:rsidR="0053713B">
        <w:rPr>
          <w:rFonts w:ascii="Times New Roman" w:eastAsia="Times New Roman" w:hAnsi="Times New Roman" w:cs="Times New Roman"/>
        </w:rPr>
        <w:t xml:space="preserve"> </w:t>
      </w:r>
      <w:r w:rsidR="00CA1975">
        <w:rPr>
          <w:rFonts w:ascii="Times New Roman" w:eastAsia="Times New Roman" w:hAnsi="Times New Roman" w:cs="Times New Roman"/>
        </w:rPr>
        <w:t>R</w:t>
      </w:r>
      <w:r w:rsidR="0053713B">
        <w:rPr>
          <w:rFonts w:ascii="Times New Roman" w:eastAsia="Times New Roman" w:hAnsi="Times New Roman" w:cs="Times New Roman"/>
        </w:rPr>
        <w:t xml:space="preserve">esearch </w:t>
      </w:r>
      <w:r w:rsidR="00CA1975">
        <w:rPr>
          <w:rFonts w:ascii="Times New Roman" w:eastAsia="Times New Roman" w:hAnsi="Times New Roman" w:cs="Times New Roman"/>
        </w:rPr>
        <w:t>P</w:t>
      </w:r>
      <w:r w:rsidR="0053713B">
        <w:rPr>
          <w:rFonts w:ascii="Times New Roman" w:eastAsia="Times New Roman" w:hAnsi="Times New Roman" w:cs="Times New Roman"/>
        </w:rPr>
        <w:t xml:space="preserve">rojects. UCD, </w:t>
      </w:r>
      <w:r w:rsidR="00780FE7">
        <w:rPr>
          <w:rFonts w:ascii="Times New Roman" w:eastAsia="Times New Roman" w:hAnsi="Times New Roman" w:cs="Times New Roman"/>
        </w:rPr>
        <w:t>is presently</w:t>
      </w:r>
      <w:r w:rsidR="0053713B">
        <w:rPr>
          <w:rFonts w:ascii="Times New Roman" w:eastAsia="Times New Roman" w:hAnsi="Times New Roman" w:cs="Times New Roman"/>
        </w:rPr>
        <w:t xml:space="preserve"> an Academic Partner of the ARC Hub for ICT, holds an existing association with the Hub</w:t>
      </w:r>
      <w:r w:rsidR="00EF6A2F">
        <w:rPr>
          <w:rFonts w:ascii="Times New Roman" w:eastAsia="Times New Roman" w:hAnsi="Times New Roman" w:cs="Times New Roman"/>
        </w:rPr>
        <w:t xml:space="preserve"> a</w:t>
      </w:r>
      <w:r w:rsidR="00CA1975">
        <w:rPr>
          <w:rFonts w:ascii="Times New Roman" w:eastAsia="Times New Roman" w:hAnsi="Times New Roman" w:cs="Times New Roman"/>
        </w:rPr>
        <w:t xml:space="preserve">nd is compliant with the ERDF eligibility criteria listed in Appendix V of the ARC Hub Translational Research Project Application Guidance. </w:t>
      </w:r>
    </w:p>
    <w:p w14:paraId="675D5D4C" w14:textId="77777777" w:rsidR="0053713B" w:rsidRDefault="0053713B">
      <w:pPr>
        <w:spacing w:after="0" w:line="240" w:lineRule="auto"/>
        <w:jc w:val="both"/>
        <w:rPr>
          <w:rFonts w:ascii="Times New Roman" w:eastAsia="Times New Roman" w:hAnsi="Times New Roman" w:cs="Times New Roman"/>
        </w:rPr>
      </w:pPr>
    </w:p>
    <w:p w14:paraId="4B53FB1B" w14:textId="6DC27409"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w:t>
      </w:r>
      <w:r w:rsidR="00A0583D">
        <w:rPr>
          <w:rFonts w:ascii="Times New Roman" w:eastAsia="Times New Roman" w:hAnsi="Times New Roman" w:cs="Times New Roman"/>
        </w:rPr>
        <w:t>is</w:t>
      </w:r>
      <w:r>
        <w:rPr>
          <w:rFonts w:ascii="Times New Roman" w:eastAsia="Times New Roman" w:hAnsi="Times New Roman" w:cs="Times New Roman"/>
        </w:rPr>
        <w:t xml:space="preserve"> proposed</w:t>
      </w:r>
      <w:r w:rsidR="0053713B">
        <w:rPr>
          <w:rFonts w:ascii="Times New Roman" w:eastAsia="Times New Roman" w:hAnsi="Times New Roman" w:cs="Times New Roman"/>
        </w:rPr>
        <w:t xml:space="preserve"> translational research </w:t>
      </w:r>
      <w:r>
        <w:rPr>
          <w:rFonts w:ascii="Times New Roman" w:eastAsia="Times New Roman" w:hAnsi="Times New Roman" w:cs="Times New Roman"/>
        </w:rPr>
        <w:t>pro</w:t>
      </w:r>
      <w:r w:rsidR="0053713B">
        <w:rPr>
          <w:rFonts w:ascii="Times New Roman" w:eastAsia="Times New Roman" w:hAnsi="Times New Roman" w:cs="Times New Roman"/>
        </w:rPr>
        <w:t>ject</w:t>
      </w:r>
      <w:r>
        <w:rPr>
          <w:rFonts w:ascii="Times New Roman" w:eastAsia="Times New Roman" w:hAnsi="Times New Roman" w:cs="Times New Roman"/>
        </w:rPr>
        <w:t xml:space="preserve"> </w:t>
      </w:r>
      <w:r w:rsidR="00A0583D">
        <w:rPr>
          <w:rFonts w:ascii="Times New Roman" w:eastAsia="Times New Roman" w:hAnsi="Times New Roman" w:cs="Times New Roman"/>
        </w:rPr>
        <w:t>is in &lt;</w:t>
      </w:r>
      <w:r w:rsidR="00A0583D" w:rsidRPr="00327925">
        <w:rPr>
          <w:rFonts w:ascii="Times New Roman" w:eastAsia="Times New Roman" w:hAnsi="Times New Roman" w:cs="Times New Roman"/>
          <w:highlight w:val="yellow"/>
        </w:rPr>
        <w:t xml:space="preserve">select: Digital Education &amp; Online </w:t>
      </w:r>
      <w:r w:rsidR="00327925" w:rsidRPr="00327925">
        <w:rPr>
          <w:rFonts w:ascii="Times New Roman" w:eastAsia="Times New Roman" w:hAnsi="Times New Roman" w:cs="Times New Roman"/>
          <w:highlight w:val="yellow"/>
        </w:rPr>
        <w:t>Communication</w:t>
      </w:r>
      <w:r w:rsidR="00A0583D" w:rsidRPr="00327925">
        <w:rPr>
          <w:rFonts w:ascii="Times New Roman" w:eastAsia="Times New Roman" w:hAnsi="Times New Roman" w:cs="Times New Roman"/>
          <w:highlight w:val="yellow"/>
        </w:rPr>
        <w:t>; Healthcare &amp; Medical Applications; Digital Infrastructure</w:t>
      </w:r>
      <w:r w:rsidR="00327925" w:rsidRPr="00327925">
        <w:rPr>
          <w:rFonts w:ascii="Times New Roman" w:eastAsia="Times New Roman" w:hAnsi="Times New Roman" w:cs="Times New Roman"/>
          <w:highlight w:val="yellow"/>
        </w:rPr>
        <w:t>; Sustainable &amp; Environmental Management; Data Security, Privacy &amp; Governance</w:t>
      </w:r>
      <w:r w:rsidR="00327925">
        <w:rPr>
          <w:rFonts w:ascii="Times New Roman" w:eastAsia="Times New Roman" w:hAnsi="Times New Roman" w:cs="Times New Roman"/>
        </w:rPr>
        <w:t>&gt;, a</w:t>
      </w:r>
      <w:r w:rsidR="00A0583D">
        <w:rPr>
          <w:rFonts w:ascii="Times New Roman" w:eastAsia="Times New Roman" w:hAnsi="Times New Roman" w:cs="Times New Roman"/>
        </w:rPr>
        <w:t xml:space="preserve"> key pillar</w:t>
      </w:r>
      <w:r w:rsidR="00327925">
        <w:rPr>
          <w:rFonts w:ascii="Times New Roman" w:eastAsia="Times New Roman" w:hAnsi="Times New Roman" w:cs="Times New Roman"/>
        </w:rPr>
        <w:t xml:space="preserve"> </w:t>
      </w:r>
      <w:r w:rsidR="00A0583D">
        <w:rPr>
          <w:rFonts w:ascii="Times New Roman" w:eastAsia="Times New Roman" w:hAnsi="Times New Roman" w:cs="Times New Roman"/>
        </w:rPr>
        <w:t>of the ARC Hub for ICT</w:t>
      </w:r>
      <w:r w:rsidR="00327925">
        <w:rPr>
          <w:rFonts w:ascii="Times New Roman" w:eastAsia="Times New Roman" w:hAnsi="Times New Roman" w:cs="Times New Roman"/>
        </w:rPr>
        <w:t xml:space="preserve"> as identified to benefit from advancement in AI. It is also </w:t>
      </w:r>
      <w:r w:rsidR="00B32A2C">
        <w:rPr>
          <w:rFonts w:ascii="Times New Roman" w:eastAsia="Times New Roman" w:hAnsi="Times New Roman" w:cs="Times New Roman"/>
        </w:rPr>
        <w:t xml:space="preserve">aligned to two central strategic pillars </w:t>
      </w:r>
      <w:r>
        <w:rPr>
          <w:rFonts w:ascii="Times New Roman" w:eastAsia="Times New Roman" w:hAnsi="Times New Roman" w:cs="Times New Roman"/>
        </w:rPr>
        <w:t xml:space="preserve">of the </w:t>
      </w:r>
      <w:r w:rsidRPr="00B32A2C">
        <w:rPr>
          <w:rFonts w:ascii="Times New Roman" w:eastAsia="Times New Roman" w:hAnsi="Times New Roman" w:cs="Times New Roman"/>
          <w:i/>
          <w:iCs/>
        </w:rPr>
        <w:t xml:space="preserve">UCD </w:t>
      </w:r>
      <w:r w:rsidR="00B32A2C" w:rsidRPr="00B32A2C">
        <w:rPr>
          <w:rFonts w:ascii="Times New Roman" w:eastAsia="Times New Roman" w:hAnsi="Times New Roman" w:cs="Times New Roman"/>
          <w:i/>
          <w:iCs/>
        </w:rPr>
        <w:t>Breaking Boundaries</w:t>
      </w:r>
      <w:r w:rsidRPr="00B32A2C">
        <w:rPr>
          <w:rFonts w:ascii="Times New Roman" w:eastAsia="Times New Roman" w:hAnsi="Times New Roman" w:cs="Times New Roman"/>
          <w:i/>
          <w:iCs/>
        </w:rPr>
        <w:t xml:space="preserve"> Strategy</w:t>
      </w:r>
      <w:r>
        <w:rPr>
          <w:rFonts w:ascii="Times New Roman" w:eastAsia="Times New Roman" w:hAnsi="Times New Roman" w:cs="Times New Roman"/>
        </w:rPr>
        <w:t xml:space="preserve"> </w:t>
      </w:r>
      <w:r w:rsidR="00B32A2C">
        <w:rPr>
          <w:rFonts w:ascii="Times New Roman" w:eastAsia="Times New Roman" w:hAnsi="Times New Roman" w:cs="Times New Roman"/>
        </w:rPr>
        <w:t>to 2030,</w:t>
      </w:r>
      <w:r>
        <w:rPr>
          <w:rFonts w:ascii="Times New Roman" w:eastAsia="Times New Roman" w:hAnsi="Times New Roman" w:cs="Times New Roman"/>
        </w:rPr>
        <w:t xml:space="preserve"> </w:t>
      </w:r>
      <w:r w:rsidR="00B32A2C" w:rsidRPr="00B32A2C">
        <w:rPr>
          <w:rFonts w:ascii="Times New Roman" w:eastAsia="Times New Roman" w:hAnsi="Times New Roman" w:cs="Times New Roman"/>
          <w:i/>
          <w:iCs/>
        </w:rPr>
        <w:t>Advancing Research</w:t>
      </w:r>
      <w:r w:rsidR="00B32A2C">
        <w:rPr>
          <w:rFonts w:ascii="Times New Roman" w:eastAsia="Times New Roman" w:hAnsi="Times New Roman" w:cs="Times New Roman"/>
        </w:rPr>
        <w:t xml:space="preserve"> and </w:t>
      </w:r>
      <w:r w:rsidR="00B32A2C" w:rsidRPr="00B32A2C">
        <w:rPr>
          <w:rFonts w:ascii="Times New Roman" w:eastAsia="Times New Roman" w:hAnsi="Times New Roman" w:cs="Times New Roman"/>
          <w:i/>
          <w:iCs/>
        </w:rPr>
        <w:t>Innovation</w:t>
      </w:r>
      <w:r w:rsidR="00B32A2C">
        <w:rPr>
          <w:rFonts w:ascii="Times New Roman" w:eastAsia="Times New Roman" w:hAnsi="Times New Roman" w:cs="Times New Roman"/>
        </w:rPr>
        <w:t xml:space="preserve"> and </w:t>
      </w:r>
      <w:r w:rsidR="00B32A2C" w:rsidRPr="00B32A2C">
        <w:rPr>
          <w:rFonts w:ascii="Times New Roman" w:eastAsia="Times New Roman" w:hAnsi="Times New Roman" w:cs="Times New Roman"/>
          <w:i/>
          <w:iCs/>
        </w:rPr>
        <w:t>Engaging for Impact</w:t>
      </w:r>
      <w:r w:rsidR="00B32A2C">
        <w:rPr>
          <w:rFonts w:ascii="Times New Roman" w:eastAsia="Times New Roman" w:hAnsi="Times New Roman" w:cs="Times New Roman"/>
        </w:rPr>
        <w:t xml:space="preserve"> </w:t>
      </w:r>
      <w:r>
        <w:rPr>
          <w:rFonts w:ascii="Times New Roman" w:eastAsia="Times New Roman" w:hAnsi="Times New Roman" w:cs="Times New Roman"/>
        </w:rPr>
        <w:t>which</w:t>
      </w:r>
      <w:r w:rsidR="00B32A2C">
        <w:rPr>
          <w:rFonts w:ascii="Times New Roman" w:eastAsia="Times New Roman" w:hAnsi="Times New Roman" w:cs="Times New Roman"/>
        </w:rPr>
        <w:t xml:space="preserve"> are supported </w:t>
      </w:r>
      <w:r w:rsidR="00590C97">
        <w:rPr>
          <w:rFonts w:ascii="Times New Roman" w:eastAsia="Times New Roman" w:hAnsi="Times New Roman" w:cs="Times New Roman"/>
        </w:rPr>
        <w:t>by</w:t>
      </w:r>
      <w:r w:rsidR="00B32A2C">
        <w:rPr>
          <w:rFonts w:ascii="Times New Roman" w:eastAsia="Times New Roman" w:hAnsi="Times New Roman" w:cs="Times New Roman"/>
        </w:rPr>
        <w:t xml:space="preserve"> a UCD cross-cutting strategic initiative to focus research activity on </w:t>
      </w:r>
      <w:r w:rsidR="00B32A2C" w:rsidRPr="00590C97">
        <w:rPr>
          <w:rFonts w:ascii="Times New Roman" w:eastAsia="Times New Roman" w:hAnsi="Times New Roman" w:cs="Times New Roman"/>
          <w:i/>
          <w:iCs/>
        </w:rPr>
        <w:t>Research with Ambition</w:t>
      </w:r>
      <w:r w:rsidR="00590C97">
        <w:rPr>
          <w:rFonts w:ascii="Times New Roman" w:eastAsia="Times New Roman" w:hAnsi="Times New Roman" w:cs="Times New Roman"/>
          <w:i/>
          <w:iCs/>
        </w:rPr>
        <w:t xml:space="preserve">. </w:t>
      </w:r>
      <w:r w:rsidR="00A0583D">
        <w:rPr>
          <w:rFonts w:ascii="Times New Roman" w:eastAsia="Times New Roman" w:hAnsi="Times New Roman" w:cs="Times New Roman"/>
        </w:rPr>
        <w:t>Th</w:t>
      </w:r>
      <w:r w:rsidR="00327925">
        <w:rPr>
          <w:rFonts w:ascii="Times New Roman" w:eastAsia="Times New Roman" w:hAnsi="Times New Roman" w:cs="Times New Roman"/>
        </w:rPr>
        <w:t>is research will</w:t>
      </w:r>
      <w:r w:rsidR="00A0583D">
        <w:rPr>
          <w:rFonts w:ascii="Times New Roman" w:eastAsia="Times New Roman" w:hAnsi="Times New Roman" w:cs="Times New Roman"/>
        </w:rPr>
        <w:t xml:space="preserve"> build a thriving entrepreneurial pathway for ICT and AI research and it accelerate rapid commercial impact by </w:t>
      </w:r>
      <w:r>
        <w:rPr>
          <w:rFonts w:ascii="Times New Roman" w:eastAsia="Times New Roman" w:hAnsi="Times New Roman" w:cs="Times New Roman"/>
        </w:rPr>
        <w:t>&lt;</w:t>
      </w:r>
      <w:r w:rsidR="00A0583D" w:rsidRPr="00A0583D">
        <w:rPr>
          <w:rFonts w:ascii="Times New Roman" w:eastAsia="Times New Roman" w:hAnsi="Times New Roman" w:cs="Times New Roman"/>
          <w:iCs/>
          <w:highlight w:val="yellow"/>
        </w:rPr>
        <w:t>provide a line(s) on</w:t>
      </w:r>
      <w:r w:rsidR="00327925">
        <w:rPr>
          <w:rFonts w:ascii="Times New Roman" w:eastAsia="Times New Roman" w:hAnsi="Times New Roman" w:cs="Times New Roman"/>
          <w:iCs/>
          <w:highlight w:val="yellow"/>
        </w:rPr>
        <w:t xml:space="preserve"> the</w:t>
      </w:r>
      <w:r w:rsidR="00A0583D" w:rsidRPr="00A0583D">
        <w:rPr>
          <w:rFonts w:ascii="Times New Roman" w:eastAsia="Times New Roman" w:hAnsi="Times New Roman" w:cs="Times New Roman"/>
          <w:iCs/>
          <w:highlight w:val="yellow"/>
        </w:rPr>
        <w:t xml:space="preserve"> commercial impact of the project</w:t>
      </w:r>
      <w:r>
        <w:rPr>
          <w:rFonts w:ascii="Times New Roman" w:eastAsia="Times New Roman" w:hAnsi="Times New Roman" w:cs="Times New Roman"/>
        </w:rPr>
        <w:t>&gt;</w:t>
      </w:r>
      <w:r w:rsidR="00590C97">
        <w:rPr>
          <w:rFonts w:ascii="Times New Roman" w:eastAsia="Times New Roman" w:hAnsi="Times New Roman" w:cs="Times New Roman"/>
        </w:rPr>
        <w:t>.</w:t>
      </w:r>
      <w:r w:rsidR="00A0583D">
        <w:rPr>
          <w:rFonts w:ascii="Times New Roman" w:eastAsia="Times New Roman" w:hAnsi="Times New Roman" w:cs="Times New Roman"/>
        </w:rPr>
        <w:t xml:space="preserve"> </w:t>
      </w:r>
    </w:p>
    <w:p w14:paraId="57AEB5CB" w14:textId="77777777" w:rsidR="00327925" w:rsidRDefault="00327925">
      <w:pPr>
        <w:spacing w:after="0" w:line="240" w:lineRule="auto"/>
        <w:jc w:val="both"/>
        <w:rPr>
          <w:rFonts w:ascii="Times New Roman" w:eastAsia="Times New Roman" w:hAnsi="Times New Roman" w:cs="Times New Roman"/>
        </w:rPr>
      </w:pPr>
    </w:p>
    <w:p w14:paraId="6F5FFE82" w14:textId="3E6250F2" w:rsidR="00327925" w:rsidRDefault="00327925" w:rsidP="0032792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UCD Co-Translational Researcher </w:t>
      </w:r>
      <w:r w:rsidRPr="00A0583D">
        <w:rPr>
          <w:rFonts w:ascii="Times New Roman" w:eastAsia="Times New Roman" w:hAnsi="Times New Roman" w:cs="Times New Roman"/>
        </w:rPr>
        <w:t>&lt;</w:t>
      </w:r>
      <w:r w:rsidR="001979F2">
        <w:rPr>
          <w:rFonts w:ascii="Times New Roman" w:eastAsia="Times New Roman" w:hAnsi="Times New Roman" w:cs="Times New Roman"/>
          <w:highlight w:val="yellow"/>
        </w:rPr>
        <w:t>Co-</w:t>
      </w:r>
      <w:r w:rsidRPr="00A0583D">
        <w:rPr>
          <w:rFonts w:ascii="Times New Roman" w:eastAsia="Times New Roman" w:hAnsi="Times New Roman" w:cs="Times New Roman"/>
          <w:highlight w:val="yellow"/>
        </w:rPr>
        <w:t>Applicant name</w:t>
      </w:r>
      <w:r w:rsidRPr="00A0583D">
        <w:rPr>
          <w:rFonts w:ascii="Times New Roman" w:eastAsia="Times New Roman" w:hAnsi="Times New Roman" w:cs="Times New Roman"/>
        </w:rPr>
        <w:t>&gt;</w:t>
      </w:r>
      <w:r>
        <w:rPr>
          <w:rFonts w:ascii="Times New Roman" w:eastAsia="Times New Roman" w:hAnsi="Times New Roman" w:cs="Times New Roman"/>
        </w:rPr>
        <w:t xml:space="preserve"> holds a &lt;</w:t>
      </w:r>
      <w:r w:rsidRPr="00327925">
        <w:rPr>
          <w:rFonts w:ascii="Times New Roman" w:eastAsia="Times New Roman" w:hAnsi="Times New Roman" w:cs="Times New Roman"/>
          <w:highlight w:val="yellow"/>
        </w:rPr>
        <w:t>permanent/temporary</w:t>
      </w:r>
      <w:r>
        <w:rPr>
          <w:rFonts w:ascii="Times New Roman" w:eastAsia="Times New Roman" w:hAnsi="Times New Roman" w:cs="Times New Roman"/>
        </w:rPr>
        <w:t>&gt; contract with UCD &lt;</w:t>
      </w:r>
      <w:r w:rsidRPr="00327925">
        <w:rPr>
          <w:rFonts w:ascii="Times New Roman" w:eastAsia="Times New Roman" w:hAnsi="Times New Roman" w:cs="Times New Roman"/>
          <w:highlight w:val="yellow"/>
        </w:rPr>
        <w:t>if temporary state: which is due to end (end date of contract)</w:t>
      </w:r>
      <w:r>
        <w:rPr>
          <w:rFonts w:ascii="Times New Roman" w:eastAsia="Times New Roman" w:hAnsi="Times New Roman" w:cs="Times New Roman"/>
        </w:rPr>
        <w:t>&gt;. This contract &lt;</w:t>
      </w:r>
      <w:r w:rsidRPr="00327925">
        <w:rPr>
          <w:rFonts w:ascii="Times New Roman" w:eastAsia="Times New Roman" w:hAnsi="Times New Roman" w:cs="Times New Roman"/>
          <w:highlight w:val="yellow"/>
        </w:rPr>
        <w:t>will/will not</w:t>
      </w:r>
      <w:r>
        <w:rPr>
          <w:rFonts w:ascii="Times New Roman" w:eastAsia="Times New Roman" w:hAnsi="Times New Roman" w:cs="Times New Roman"/>
        </w:rPr>
        <w:t>&gt; cover the period of the research activity. &lt;</w:t>
      </w:r>
      <w:r w:rsidRPr="00327925">
        <w:rPr>
          <w:rFonts w:ascii="Times New Roman" w:eastAsia="Times New Roman" w:hAnsi="Times New Roman" w:cs="Times New Roman"/>
          <w:highlight w:val="yellow"/>
        </w:rPr>
        <w:t>if the existing contract does not cover the full period of the research please provide Head of School Support to the Proposal Support Team as text will need to be added here in relation to this</w:t>
      </w:r>
      <w:r>
        <w:rPr>
          <w:rFonts w:ascii="Times New Roman" w:eastAsia="Times New Roman" w:hAnsi="Times New Roman" w:cs="Times New Roman"/>
        </w:rPr>
        <w:t>&gt;.</w:t>
      </w:r>
      <w:r w:rsidR="00EF6A2F">
        <w:rPr>
          <w:rFonts w:ascii="Times New Roman" w:eastAsia="Times New Roman" w:hAnsi="Times New Roman" w:cs="Times New Roman"/>
        </w:rPr>
        <w:t xml:space="preserve"> </w:t>
      </w:r>
      <w:r w:rsidR="00EF6A2F" w:rsidRPr="00A0583D">
        <w:rPr>
          <w:rFonts w:ascii="Times New Roman" w:eastAsia="Times New Roman" w:hAnsi="Times New Roman" w:cs="Times New Roman"/>
        </w:rPr>
        <w:t>&lt;</w:t>
      </w:r>
      <w:r w:rsidR="001979F2">
        <w:rPr>
          <w:rFonts w:ascii="Times New Roman" w:eastAsia="Times New Roman" w:hAnsi="Times New Roman" w:cs="Times New Roman"/>
          <w:highlight w:val="yellow"/>
        </w:rPr>
        <w:t>Co-</w:t>
      </w:r>
      <w:r w:rsidR="00EF6A2F" w:rsidRPr="00A0583D">
        <w:rPr>
          <w:rFonts w:ascii="Times New Roman" w:eastAsia="Times New Roman" w:hAnsi="Times New Roman" w:cs="Times New Roman"/>
          <w:highlight w:val="yellow"/>
        </w:rPr>
        <w:t>Applicant name</w:t>
      </w:r>
      <w:r w:rsidR="00EF6A2F" w:rsidRPr="00A0583D">
        <w:rPr>
          <w:rFonts w:ascii="Times New Roman" w:eastAsia="Times New Roman" w:hAnsi="Times New Roman" w:cs="Times New Roman"/>
        </w:rPr>
        <w:t>&gt;</w:t>
      </w:r>
      <w:r w:rsidR="00EF6A2F">
        <w:rPr>
          <w:rFonts w:ascii="Times New Roman" w:eastAsia="Times New Roman" w:hAnsi="Times New Roman" w:cs="Times New Roman"/>
        </w:rPr>
        <w:t xml:space="preserve"> has provided UCD with their eligibility check form and we can confirm they meet the eligibility as outline within it for this call.</w:t>
      </w:r>
    </w:p>
    <w:p w14:paraId="6FD50536" w14:textId="77777777" w:rsidR="00EB167A" w:rsidRDefault="00EB167A">
      <w:pPr>
        <w:spacing w:after="0" w:line="240" w:lineRule="auto"/>
        <w:jc w:val="both"/>
        <w:rPr>
          <w:rFonts w:ascii="Times New Roman" w:eastAsia="Times New Roman" w:hAnsi="Times New Roman" w:cs="Times New Roman"/>
        </w:rPr>
      </w:pPr>
    </w:p>
    <w:p w14:paraId="03193AA5"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Access to Advanced Research Infrastructure: &lt;</w:t>
      </w:r>
      <w:r>
        <w:rPr>
          <w:rFonts w:ascii="Times New Roman" w:eastAsia="Times New Roman" w:hAnsi="Times New Roman" w:cs="Times New Roman"/>
          <w:i/>
          <w:highlight w:val="yellow"/>
        </w:rPr>
        <w:t>A few sentences on the equipment, laboratory, computing, animal or other facilities available, including specifications where appropriate and access plans. Identify if there is technical support available to operate this equipment.  Also detail the office and local administrative supports (research managers etc) available to you</w:t>
      </w:r>
      <w:r>
        <w:rPr>
          <w:rFonts w:ascii="Times New Roman" w:eastAsia="Times New Roman" w:hAnsi="Times New Roman" w:cs="Times New Roman"/>
        </w:rPr>
        <w:t>&gt;</w:t>
      </w:r>
    </w:p>
    <w:p w14:paraId="79EB7752" w14:textId="77777777" w:rsidR="00EB167A" w:rsidRDefault="00EB167A">
      <w:pPr>
        <w:spacing w:after="0" w:line="240" w:lineRule="auto"/>
        <w:jc w:val="both"/>
        <w:rPr>
          <w:rFonts w:ascii="Times New Roman" w:eastAsia="Times New Roman" w:hAnsi="Times New Roman" w:cs="Times New Roman"/>
        </w:rPr>
      </w:pPr>
    </w:p>
    <w:p w14:paraId="594D8B83" w14:textId="16943499"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Research Management Services and Other Supports: </w:t>
      </w:r>
      <w:r>
        <w:rPr>
          <w:rFonts w:ascii="Times New Roman" w:eastAsia="Times New Roman" w:hAnsi="Times New Roman" w:cs="Times New Roman"/>
        </w:rPr>
        <w:t>UCD has a very extensive portfolio of large-scale national and international research programmes (</w:t>
      </w:r>
      <w:hyperlink r:id="rId7">
        <w:r w:rsidR="00EB167A">
          <w:rPr>
            <w:rFonts w:ascii="Times New Roman" w:eastAsia="Times New Roman" w:hAnsi="Times New Roman" w:cs="Times New Roman"/>
            <w:color w:val="0563C1"/>
            <w:u w:val="single"/>
          </w:rPr>
          <w:t>www.ucd.ie/research/</w:t>
        </w:r>
      </w:hyperlink>
      <w:r>
        <w:rPr>
          <w:rFonts w:ascii="Times New Roman" w:eastAsia="Times New Roman" w:hAnsi="Times New Roman" w:cs="Times New Roman"/>
        </w:rPr>
        <w:t xml:space="preserve">). The proposed research team will be fully supported by the wider administrative infrastructure at UCD. UCD Research provides research supports for funded research activity at UCD. UCD’s post-award Research Finance Office (RFO) provides support for financial administration at all stages of university research projects and will assist researchers in the preparation of cost statements/statements of expenditure. Research IT Services provide a range of services designed to support and facilitate researchers in their use of IT as an enabler for their research activities. The UCD Human Resources (HR) Office will fully assist with all HR management, including orientation and provision of other practical assistance for incoming researchers. </w:t>
      </w:r>
      <w:r w:rsidR="00C03A89">
        <w:rPr>
          <w:rFonts w:ascii="Times New Roman" w:eastAsia="Times New Roman" w:hAnsi="Times New Roman" w:cs="Times New Roman"/>
        </w:rPr>
        <w:t>&lt;</w:t>
      </w:r>
      <w:r w:rsidRPr="00C03A89">
        <w:rPr>
          <w:rFonts w:ascii="Times New Roman" w:eastAsia="Times New Roman" w:hAnsi="Times New Roman" w:cs="Times New Roman"/>
          <w:highlight w:val="yellow"/>
        </w:rPr>
        <w:t xml:space="preserve">In addition, Post-Doctoral Fellows will be supported by the UCD Research Careers Framework (RCF), </w:t>
      </w:r>
      <w:r w:rsidRPr="00C03A89">
        <w:rPr>
          <w:rFonts w:ascii="Times New Roman" w:eastAsia="Times New Roman" w:hAnsi="Times New Roman" w:cs="Times New Roman"/>
          <w:highlight w:val="yellow"/>
        </w:rPr>
        <w:lastRenderedPageBreak/>
        <w:t>which establishes a structured and supportive skills and early career development model for Post-Doctoral Fellows at UCD. PhD students will participate in UCD’s structured doctoral programmes</w:t>
      </w:r>
      <w:r w:rsidRPr="00C03A89">
        <w:rPr>
          <w:rFonts w:ascii="Times New Roman" w:eastAsia="Times New Roman" w:hAnsi="Times New Roman" w:cs="Times New Roman"/>
          <w:i/>
          <w:highlight w:val="yellow"/>
        </w:rPr>
        <w:t>.</w:t>
      </w:r>
      <w:r w:rsidRPr="00C03A89">
        <w:rPr>
          <w:rFonts w:ascii="Times New Roman" w:eastAsia="Times New Roman" w:hAnsi="Times New Roman" w:cs="Times New Roman"/>
          <w:b/>
          <w:i/>
          <w:highlight w:val="yellow"/>
        </w:rPr>
        <w:t xml:space="preserve"> </w:t>
      </w:r>
      <w:r w:rsidRPr="00C03A89">
        <w:rPr>
          <w:rFonts w:ascii="Times New Roman" w:eastAsia="Times New Roman" w:hAnsi="Times New Roman" w:cs="Times New Roman"/>
          <w:highlight w:val="yellow"/>
        </w:rPr>
        <w:t>The UCD Animal Research Ethics Committee (AREC) and Humanities and Science Human Research Ethics Committees (HRECs) conduct ethical reviews using an internationally recognised approvals system. The Research Ethics Committee (REC) oversees and advises on policy regarding the work carried out by these three main sub-</w:t>
      </w:r>
      <w:commentRangeStart w:id="0"/>
      <w:r w:rsidRPr="00C03A89">
        <w:rPr>
          <w:rFonts w:ascii="Times New Roman" w:eastAsia="Times New Roman" w:hAnsi="Times New Roman" w:cs="Times New Roman"/>
          <w:highlight w:val="yellow"/>
        </w:rPr>
        <w:t>committees</w:t>
      </w:r>
      <w:commentRangeEnd w:id="0"/>
      <w:r w:rsidR="00C03A89">
        <w:rPr>
          <w:rStyle w:val="CommentReference"/>
        </w:rPr>
        <w:commentReference w:id="0"/>
      </w:r>
      <w:r w:rsidR="00C03A89">
        <w:rPr>
          <w:rFonts w:ascii="Times New Roman" w:eastAsia="Times New Roman" w:hAnsi="Times New Roman" w:cs="Times New Roman"/>
          <w:highlight w:val="yellow"/>
        </w:rPr>
        <w:t>&gt;</w:t>
      </w:r>
      <w:r w:rsidRPr="00C03A89">
        <w:rPr>
          <w:rFonts w:ascii="Times New Roman" w:eastAsia="Times New Roman" w:hAnsi="Times New Roman" w:cs="Times New Roman"/>
          <w:highlight w:val="yellow"/>
        </w:rPr>
        <w:t>.</w:t>
      </w: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UCD is committed to the promotion of the highest standards of Research Integrity, provides education and training to prevent breaches of Research Integrity, and promotes a collaborative and collegiate research culture throughout the institution. </w:t>
      </w:r>
      <w:r>
        <w:rPr>
          <w:rFonts w:ascii="Times New Roman" w:eastAsia="Times New Roman" w:hAnsi="Times New Roman" w:cs="Times New Roman"/>
        </w:rPr>
        <w:t xml:space="preserve">UCD’s Gender Equality Action Plan, which is linked to the university’s Athena SWAN </w:t>
      </w:r>
      <w:r w:rsidR="001432DC">
        <w:rPr>
          <w:rFonts w:ascii="Times New Roman" w:eastAsia="Times New Roman" w:hAnsi="Times New Roman" w:cs="Times New Roman"/>
        </w:rPr>
        <w:t>Silver</w:t>
      </w:r>
      <w:r>
        <w:rPr>
          <w:rFonts w:ascii="Times New Roman" w:eastAsia="Times New Roman" w:hAnsi="Times New Roman" w:cs="Times New Roman"/>
        </w:rPr>
        <w:t xml:space="preserve"> Institutional Award, seeks to deliver changes in related policies and procedures along with everyday behaviours and attitudes. The university stresses the exploitation of research findings through academic-industry engagement and licensing, with management of intellectual property and commercialisation available through the technology transfer office, </w:t>
      </w:r>
      <w:proofErr w:type="spellStart"/>
      <w:r>
        <w:rPr>
          <w:rFonts w:ascii="Times New Roman" w:eastAsia="Times New Roman" w:hAnsi="Times New Roman" w:cs="Times New Roman"/>
        </w:rPr>
        <w:t>NovaUCD</w:t>
      </w:r>
      <w:proofErr w:type="spellEnd"/>
      <w:r>
        <w:rPr>
          <w:rFonts w:ascii="Times New Roman" w:eastAsia="Times New Roman" w:hAnsi="Times New Roman" w:cs="Times New Roman"/>
        </w:rPr>
        <w:t xml:space="preserve">. </w:t>
      </w:r>
    </w:p>
    <w:p w14:paraId="0EEE01C6" w14:textId="77777777" w:rsidR="00EB167A" w:rsidRDefault="00EB167A">
      <w:pPr>
        <w:spacing w:after="0" w:line="240" w:lineRule="auto"/>
        <w:jc w:val="both"/>
        <w:rPr>
          <w:rFonts w:ascii="Times New Roman" w:eastAsia="Times New Roman" w:hAnsi="Times New Roman" w:cs="Times New Roman"/>
        </w:rPr>
      </w:pPr>
    </w:p>
    <w:p w14:paraId="5BC6D2F5" w14:textId="77777777" w:rsidR="00EB167A" w:rsidRDefault="00000000">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Management of Conflict of Interest: </w:t>
      </w:r>
      <w:r>
        <w:rPr>
          <w:rFonts w:ascii="Times New Roman" w:eastAsia="Times New Roman" w:hAnsi="Times New Roman" w:cs="Times New Roman"/>
          <w:color w:val="000000"/>
        </w:rPr>
        <w:t xml:space="preserve">UCD researchers must comply with UCD’s published </w:t>
      </w:r>
      <w:r>
        <w:rPr>
          <w:rFonts w:ascii="Times New Roman" w:eastAsia="Times New Roman" w:hAnsi="Times New Roman" w:cs="Times New Roman"/>
        </w:rPr>
        <w:t>Policy on Conflict of Interest</w:t>
      </w:r>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UCD is committed to the promotion of an environment which maintains the highest standards of integrity. It is the policy of UCD that all persons engaged in UCD activity have the obligation to manage or avoid ethical, legal, financial or other conflicts of interest and to ensure that their activities and interest do not conflict with their obligations to the University or its welfare.</w:t>
      </w:r>
    </w:p>
    <w:p w14:paraId="7597EC86" w14:textId="77777777" w:rsidR="00EB167A" w:rsidRDefault="00EB167A">
      <w:pPr>
        <w:spacing w:after="0" w:line="240" w:lineRule="auto"/>
        <w:jc w:val="both"/>
        <w:rPr>
          <w:rFonts w:ascii="Times New Roman" w:eastAsia="Times New Roman" w:hAnsi="Times New Roman" w:cs="Times New Roman"/>
          <w:i/>
          <w:color w:val="000000"/>
        </w:rPr>
      </w:pPr>
    </w:p>
    <w:p w14:paraId="6059C39E" w14:textId="5CC835FE"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summary, it is without hesitation that I support this application to the </w:t>
      </w:r>
      <w:r w:rsidR="00EF6A2F" w:rsidRPr="00EF6A2F">
        <w:rPr>
          <w:rFonts w:ascii="Times New Roman" w:eastAsia="Times New Roman" w:hAnsi="Times New Roman" w:cs="Times New Roman"/>
        </w:rPr>
        <w:t>Research Ireland ARC Hub for ICT call for Translational Research Projects</w:t>
      </w:r>
      <w:r>
        <w:rPr>
          <w:rFonts w:ascii="Times New Roman" w:eastAsia="Times New Roman" w:hAnsi="Times New Roman" w:cs="Times New Roman"/>
        </w:rPr>
        <w:t xml:space="preserve">. </w:t>
      </w:r>
    </w:p>
    <w:p w14:paraId="6EB276D0" w14:textId="77777777" w:rsidR="00EB167A" w:rsidRDefault="00EB167A">
      <w:pPr>
        <w:spacing w:after="0" w:line="240" w:lineRule="auto"/>
        <w:jc w:val="both"/>
        <w:rPr>
          <w:rFonts w:ascii="Times New Roman" w:eastAsia="Times New Roman" w:hAnsi="Times New Roman" w:cs="Times New Roman"/>
          <w:color w:val="000000"/>
        </w:rPr>
      </w:pPr>
    </w:p>
    <w:p w14:paraId="4F84F16A" w14:textId="77777777" w:rsidR="00EB167A"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Yours sincerely,</w:t>
      </w:r>
    </w:p>
    <w:p w14:paraId="3A2E400E" w14:textId="77777777" w:rsidR="00EB167A" w:rsidRDefault="00EB167A">
      <w:pPr>
        <w:tabs>
          <w:tab w:val="left" w:pos="4253"/>
        </w:tabs>
        <w:spacing w:after="0" w:line="240" w:lineRule="auto"/>
        <w:jc w:val="both"/>
        <w:rPr>
          <w:rFonts w:ascii="Times New Roman" w:eastAsia="Times New Roman" w:hAnsi="Times New Roman" w:cs="Times New Roman"/>
          <w:color w:val="000000"/>
          <w:u w:val="single"/>
        </w:rPr>
      </w:pPr>
    </w:p>
    <w:p w14:paraId="1E71C568" w14:textId="77777777" w:rsidR="00EF6A2F" w:rsidRDefault="00EF6A2F">
      <w:pPr>
        <w:tabs>
          <w:tab w:val="left" w:pos="4253"/>
        </w:tabs>
        <w:spacing w:after="0" w:line="240" w:lineRule="auto"/>
        <w:jc w:val="both"/>
        <w:rPr>
          <w:rFonts w:ascii="Times New Roman" w:eastAsia="Times New Roman" w:hAnsi="Times New Roman" w:cs="Times New Roman"/>
          <w:color w:val="000000"/>
          <w:u w:val="single"/>
        </w:rPr>
      </w:pPr>
    </w:p>
    <w:p w14:paraId="1B5C3D0B" w14:textId="77777777" w:rsidR="00EB167A" w:rsidRDefault="00000000">
      <w:pPr>
        <w:tabs>
          <w:tab w:val="left" w:pos="4253"/>
        </w:tabs>
        <w:spacing w:after="0" w:line="24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b/>
      </w:r>
    </w:p>
    <w:p w14:paraId="3C9E8E50" w14:textId="77777777" w:rsidR="00EB167A"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Professor Kate Robson Brown</w:t>
      </w:r>
    </w:p>
    <w:p w14:paraId="29C65932" w14:textId="77777777" w:rsidR="00EB167A" w:rsidRDefault="00000000">
      <w:pPr>
        <w:spacing w:after="0" w:line="240" w:lineRule="auto"/>
        <w:jc w:val="both"/>
        <w:rPr>
          <w:rFonts w:ascii="Times New Roman" w:eastAsia="Times New Roman" w:hAnsi="Times New Roman" w:cs="Times New Roman"/>
          <w:b/>
          <w:color w:val="2F5496"/>
        </w:rPr>
      </w:pPr>
      <w:r>
        <w:rPr>
          <w:rFonts w:ascii="Times New Roman" w:eastAsia="Times New Roman" w:hAnsi="Times New Roman" w:cs="Times New Roman"/>
          <w:b/>
          <w:color w:val="000000"/>
        </w:rPr>
        <w:t>Vice-President for Research, Innovation and Impact</w:t>
      </w:r>
    </w:p>
    <w:p w14:paraId="3958AD9A" w14:textId="77777777" w:rsidR="00EB167A" w:rsidRDefault="00EB167A"/>
    <w:p w14:paraId="1A08D001" w14:textId="77777777" w:rsidR="00EB167A" w:rsidRDefault="00EB167A"/>
    <w:sectPr w:rsidR="00EB167A">
      <w:headerReference w:type="first" r:id="rId12"/>
      <w:pgSz w:w="11906" w:h="16838"/>
      <w:pgMar w:top="1440" w:right="1440" w:bottom="1440" w:left="144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Kavanagh" w:date="2025-10-20T13:13:00Z" w:initials="CK">
    <w:p w14:paraId="4EB29CBC" w14:textId="77777777" w:rsidR="00780FE7" w:rsidRDefault="00C03A89" w:rsidP="00780FE7">
      <w:pPr>
        <w:pStyle w:val="CommentText"/>
      </w:pPr>
      <w:r>
        <w:rPr>
          <w:rStyle w:val="CommentReference"/>
        </w:rPr>
        <w:annotationRef/>
      </w:r>
      <w:r w:rsidR="00780FE7">
        <w:t>Delete any of this text where it does not have applicability to this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29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E1FFC" w16cex:dateUtc="2025-10-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29CBC" w16cid:durableId="593E1F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F8CD" w14:textId="77777777" w:rsidR="002F523D" w:rsidRDefault="002F523D">
      <w:pPr>
        <w:spacing w:after="0" w:line="240" w:lineRule="auto"/>
      </w:pPr>
      <w:r>
        <w:separator/>
      </w:r>
    </w:p>
  </w:endnote>
  <w:endnote w:type="continuationSeparator" w:id="0">
    <w:p w14:paraId="2DDDECFC" w14:textId="77777777" w:rsidR="002F523D" w:rsidRDefault="002F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0B07" w14:textId="77777777" w:rsidR="002F523D" w:rsidRDefault="002F523D">
      <w:pPr>
        <w:spacing w:after="0" w:line="240" w:lineRule="auto"/>
      </w:pPr>
      <w:r>
        <w:separator/>
      </w:r>
    </w:p>
  </w:footnote>
  <w:footnote w:type="continuationSeparator" w:id="0">
    <w:p w14:paraId="7F5A3B10" w14:textId="77777777" w:rsidR="002F523D" w:rsidRDefault="002F5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2230"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145A686D"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6B64E1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1819DC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331AD694"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27A6C4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43BB3FB2"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018772E0"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UCD Research Office to include official UCD header here. Please do not re-format this section.</w:t>
    </w:r>
  </w:p>
  <w:p w14:paraId="444E9B5F" w14:textId="77777777" w:rsidR="00EB167A" w:rsidRDefault="00EB167A">
    <w:pPr>
      <w:pBdr>
        <w:top w:val="nil"/>
        <w:left w:val="nil"/>
        <w:bottom w:val="nil"/>
        <w:right w:val="nil"/>
        <w:between w:val="nil"/>
      </w:pBdr>
      <w:tabs>
        <w:tab w:val="center" w:pos="4513"/>
        <w:tab w:val="right" w:pos="9026"/>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Kavanagh">
    <w15:presenceInfo w15:providerId="AD" w15:userId="S::c.kavanagh@ucd.ie::f0a30479-a84a-406e-a0ad-a9205f148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7A"/>
    <w:rsid w:val="00075FAF"/>
    <w:rsid w:val="000B1414"/>
    <w:rsid w:val="001432DC"/>
    <w:rsid w:val="001979F2"/>
    <w:rsid w:val="001B6111"/>
    <w:rsid w:val="002F523D"/>
    <w:rsid w:val="00327925"/>
    <w:rsid w:val="004679CF"/>
    <w:rsid w:val="0053713B"/>
    <w:rsid w:val="00590C97"/>
    <w:rsid w:val="0077634C"/>
    <w:rsid w:val="00780FE7"/>
    <w:rsid w:val="007D1606"/>
    <w:rsid w:val="009E1B7C"/>
    <w:rsid w:val="00A0583D"/>
    <w:rsid w:val="00B32A2C"/>
    <w:rsid w:val="00B57579"/>
    <w:rsid w:val="00C03A89"/>
    <w:rsid w:val="00C93C37"/>
    <w:rsid w:val="00CA1975"/>
    <w:rsid w:val="00D00BB1"/>
    <w:rsid w:val="00D76B17"/>
    <w:rsid w:val="00EB167A"/>
    <w:rsid w:val="00EF6A2F"/>
    <w:rsid w:val="00F532B3"/>
    <w:rsid w:val="00FB51E7"/>
    <w:rsid w:val="00FD7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5201"/>
  <w15:docId w15:val="{137EA3FA-07D1-4D8B-BC47-8336F81D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4136F"/>
    <w:pPr>
      <w:tabs>
        <w:tab w:val="center" w:pos="4513"/>
        <w:tab w:val="right" w:pos="9026"/>
      </w:tabs>
      <w:spacing w:after="0" w:line="240" w:lineRule="auto"/>
    </w:pPr>
    <w:rPr>
      <w:lang w:val="en-GB"/>
    </w:rPr>
  </w:style>
  <w:style w:type="character" w:customStyle="1" w:styleId="HeaderChar">
    <w:name w:val="Header Char"/>
    <w:basedOn w:val="DefaultParagraphFont"/>
    <w:link w:val="Header"/>
    <w:rsid w:val="0064136F"/>
    <w:rPr>
      <w:lang w:val="en-GB"/>
    </w:rPr>
  </w:style>
  <w:style w:type="paragraph" w:styleId="Footer">
    <w:name w:val="footer"/>
    <w:basedOn w:val="Normal"/>
    <w:link w:val="FooterChar"/>
    <w:uiPriority w:val="99"/>
    <w:unhideWhenUsed/>
    <w:rsid w:val="0064136F"/>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64136F"/>
    <w:rPr>
      <w:lang w:val="en-GB"/>
    </w:rPr>
  </w:style>
  <w:style w:type="character" w:styleId="Hyperlink">
    <w:name w:val="Hyperlink"/>
    <w:basedOn w:val="DefaultParagraphFont"/>
    <w:uiPriority w:val="99"/>
    <w:unhideWhenUsed/>
    <w:rsid w:val="0064136F"/>
    <w:rPr>
      <w:color w:val="0563C1" w:themeColor="hyperlink"/>
      <w:u w:val="single"/>
    </w:rPr>
  </w:style>
  <w:style w:type="table" w:styleId="TableGrid">
    <w:name w:val="Table Grid"/>
    <w:basedOn w:val="TableNormal"/>
    <w:uiPriority w:val="39"/>
    <w:rsid w:val="00EA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76E"/>
    <w:rPr>
      <w:sz w:val="16"/>
      <w:szCs w:val="16"/>
    </w:rPr>
  </w:style>
  <w:style w:type="paragraph" w:styleId="CommentText">
    <w:name w:val="annotation text"/>
    <w:basedOn w:val="Normal"/>
    <w:link w:val="CommentTextChar"/>
    <w:uiPriority w:val="99"/>
    <w:unhideWhenUsed/>
    <w:rsid w:val="00ED376E"/>
    <w:pPr>
      <w:spacing w:line="240" w:lineRule="auto"/>
    </w:pPr>
    <w:rPr>
      <w:sz w:val="20"/>
      <w:szCs w:val="20"/>
    </w:rPr>
  </w:style>
  <w:style w:type="character" w:customStyle="1" w:styleId="CommentTextChar">
    <w:name w:val="Comment Text Char"/>
    <w:basedOn w:val="DefaultParagraphFont"/>
    <w:link w:val="CommentText"/>
    <w:uiPriority w:val="99"/>
    <w:rsid w:val="00ED376E"/>
    <w:rPr>
      <w:sz w:val="20"/>
      <w:szCs w:val="20"/>
    </w:rPr>
  </w:style>
  <w:style w:type="paragraph" w:styleId="CommentSubject">
    <w:name w:val="annotation subject"/>
    <w:basedOn w:val="CommentText"/>
    <w:next w:val="CommentText"/>
    <w:link w:val="CommentSubjectChar"/>
    <w:uiPriority w:val="99"/>
    <w:semiHidden/>
    <w:unhideWhenUsed/>
    <w:rsid w:val="00ED376E"/>
    <w:rPr>
      <w:b/>
      <w:bCs/>
    </w:rPr>
  </w:style>
  <w:style w:type="character" w:customStyle="1" w:styleId="CommentSubjectChar">
    <w:name w:val="Comment Subject Char"/>
    <w:basedOn w:val="CommentTextChar"/>
    <w:link w:val="CommentSubject"/>
    <w:uiPriority w:val="99"/>
    <w:semiHidden/>
    <w:rsid w:val="00ED376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90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d.ie/resear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katBf1yJ1ySjzgPKZFLSRWIw==">CgMxLjAaJQoBMBIgCh4IB0IaCg9UaW1lcyBOZXcgUm9tYW4SB0d1bmdzdWg4AHIhMS04UDUxb1piVzh6cm4xWks1SFRUemRBeXBfLTRCNVUt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4811</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c.kavanagh@ucd.ie</dc:creator>
  <cp:lastModifiedBy>Claire Kavanagh</cp:lastModifiedBy>
  <cp:revision>17</cp:revision>
  <dcterms:created xsi:type="dcterms:W3CDTF">2024-01-04T10:05:00Z</dcterms:created>
  <dcterms:modified xsi:type="dcterms:W3CDTF">2025-10-21T10:19:00Z</dcterms:modified>
</cp:coreProperties>
</file>